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7D" w:rsidRPr="006A6F06" w:rsidRDefault="006A6F06" w:rsidP="006A6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F06"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6A6F06" w:rsidRPr="006A6F06" w:rsidRDefault="006A6F06" w:rsidP="006A6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F06">
        <w:rPr>
          <w:rFonts w:ascii="Times New Roman" w:hAnsi="Times New Roman" w:cs="Times New Roman"/>
          <w:sz w:val="28"/>
          <w:szCs w:val="28"/>
        </w:rPr>
        <w:t>по дисци</w:t>
      </w:r>
      <w:r w:rsidRPr="001226F1">
        <w:rPr>
          <w:rFonts w:ascii="Times New Roman" w:hAnsi="Times New Roman" w:cs="Times New Roman"/>
          <w:sz w:val="28"/>
          <w:szCs w:val="28"/>
        </w:rPr>
        <w:t>плине</w:t>
      </w:r>
      <w:r w:rsidRPr="006A6F06">
        <w:rPr>
          <w:rFonts w:ascii="Times New Roman" w:hAnsi="Times New Roman" w:cs="Times New Roman"/>
          <w:sz w:val="28"/>
          <w:szCs w:val="28"/>
        </w:rPr>
        <w:t xml:space="preserve"> «Бизнес-план проекта»</w:t>
      </w:r>
    </w:p>
    <w:p w:rsidR="006A6F06" w:rsidRPr="001226F1" w:rsidRDefault="006A6F06" w:rsidP="001226F1">
      <w:pPr>
        <w:pStyle w:val="2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right="4"/>
        <w:rPr>
          <w:rFonts w:eastAsiaTheme="minorHAnsi" w:cs="Times New Roman"/>
          <w:b w:val="0"/>
          <w:bCs w:val="0"/>
          <w:lang w:val="ru-RU"/>
        </w:rPr>
      </w:pPr>
      <w:bookmarkStart w:id="0" w:name="_TOC_250023"/>
      <w:r w:rsidRPr="001226F1">
        <w:rPr>
          <w:rFonts w:eastAsiaTheme="minorHAnsi" w:cs="Times New Roman"/>
          <w:b w:val="0"/>
          <w:bCs w:val="0"/>
          <w:lang w:val="ru-RU"/>
        </w:rPr>
        <w:t>Понятия планирования и прогнозирования</w:t>
      </w:r>
      <w:bookmarkEnd w:id="0"/>
    </w:p>
    <w:p w:rsidR="006A6F06" w:rsidRPr="001226F1" w:rsidRDefault="006A6F06" w:rsidP="001226F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TOC_250022"/>
      <w:r w:rsidRPr="001226F1">
        <w:rPr>
          <w:rFonts w:ascii="Times New Roman" w:hAnsi="Times New Roman" w:cs="Times New Roman"/>
          <w:sz w:val="28"/>
          <w:szCs w:val="28"/>
        </w:rPr>
        <w:t>Виды планирования. Система планов на предприятии</w:t>
      </w:r>
      <w:bookmarkEnd w:id="1"/>
    </w:p>
    <w:p w:rsidR="006A6F06" w:rsidRPr="001226F1" w:rsidRDefault="006A6F06" w:rsidP="001226F1">
      <w:pPr>
        <w:pStyle w:val="2"/>
        <w:numPr>
          <w:ilvl w:val="0"/>
          <w:numId w:val="5"/>
        </w:numPr>
        <w:tabs>
          <w:tab w:val="left" w:pos="2843"/>
        </w:tabs>
        <w:spacing w:line="360" w:lineRule="auto"/>
        <w:rPr>
          <w:rFonts w:eastAsiaTheme="minorHAnsi" w:cs="Times New Roman"/>
          <w:b w:val="0"/>
          <w:bCs w:val="0"/>
          <w:lang w:val="ru-RU"/>
        </w:rPr>
      </w:pPr>
      <w:bookmarkStart w:id="2" w:name="_TOC_250021"/>
      <w:proofErr w:type="spellStart"/>
      <w:r w:rsidRPr="001226F1">
        <w:rPr>
          <w:rFonts w:eastAsiaTheme="minorHAnsi" w:cs="Times New Roman"/>
          <w:b w:val="0"/>
          <w:bCs w:val="0"/>
          <w:lang w:val="ru-RU"/>
        </w:rPr>
        <w:t>Сущность</w:t>
      </w:r>
      <w:proofErr w:type="spellEnd"/>
      <w:r w:rsidRPr="001226F1">
        <w:rPr>
          <w:rFonts w:eastAsiaTheme="minorHAnsi" w:cs="Times New Roman"/>
          <w:b w:val="0"/>
          <w:bCs w:val="0"/>
          <w:lang w:val="ru-RU"/>
        </w:rPr>
        <w:t xml:space="preserve"> </w:t>
      </w:r>
      <w:proofErr w:type="spellStart"/>
      <w:proofErr w:type="gramStart"/>
      <w:r w:rsidRPr="001226F1">
        <w:rPr>
          <w:rFonts w:eastAsiaTheme="minorHAnsi" w:cs="Times New Roman"/>
          <w:b w:val="0"/>
          <w:bCs w:val="0"/>
          <w:lang w:val="ru-RU"/>
        </w:rPr>
        <w:t>бизнес-планирования</w:t>
      </w:r>
      <w:bookmarkEnd w:id="2"/>
      <w:proofErr w:type="spellEnd"/>
      <w:proofErr w:type="gramEnd"/>
    </w:p>
    <w:p w:rsidR="006A6F06" w:rsidRPr="001226F1" w:rsidRDefault="006A6F06" w:rsidP="001226F1">
      <w:pPr>
        <w:pStyle w:val="2"/>
        <w:numPr>
          <w:ilvl w:val="0"/>
          <w:numId w:val="5"/>
        </w:numPr>
        <w:tabs>
          <w:tab w:val="left" w:pos="4130"/>
        </w:tabs>
        <w:spacing w:line="360" w:lineRule="auto"/>
        <w:ind w:right="4"/>
        <w:rPr>
          <w:rFonts w:eastAsiaTheme="minorHAnsi" w:cs="Times New Roman"/>
          <w:b w:val="0"/>
          <w:bCs w:val="0"/>
          <w:lang w:val="ru-RU"/>
        </w:rPr>
      </w:pPr>
      <w:bookmarkStart w:id="3" w:name="_TOC_250020"/>
      <w:r w:rsidRPr="001226F1">
        <w:rPr>
          <w:rFonts w:eastAsiaTheme="minorHAnsi" w:cs="Times New Roman"/>
          <w:b w:val="0"/>
          <w:bCs w:val="0"/>
          <w:lang w:val="ru-RU"/>
        </w:rPr>
        <w:t>Бизнес-идея</w:t>
      </w:r>
      <w:bookmarkEnd w:id="3"/>
      <w:r w:rsidRPr="001226F1">
        <w:rPr>
          <w:rFonts w:eastAsiaTheme="minorHAnsi" w:cs="Times New Roman"/>
          <w:b w:val="0"/>
          <w:bCs w:val="0"/>
          <w:lang w:val="ru-RU"/>
        </w:rPr>
        <w:t>: понятие, характеристики успешн</w:t>
      </w:r>
      <w:r w:rsidR="0091584B">
        <w:rPr>
          <w:rFonts w:eastAsiaTheme="minorHAnsi" w:cs="Times New Roman"/>
          <w:b w:val="0"/>
          <w:bCs w:val="0"/>
          <w:lang w:val="ru-RU"/>
        </w:rPr>
        <w:t>ой</w:t>
      </w:r>
      <w:r w:rsidRPr="001226F1">
        <w:rPr>
          <w:rFonts w:eastAsiaTheme="minorHAnsi" w:cs="Times New Roman"/>
          <w:b w:val="0"/>
          <w:bCs w:val="0"/>
          <w:lang w:val="ru-RU"/>
        </w:rPr>
        <w:t xml:space="preserve"> </w:t>
      </w:r>
      <w:proofErr w:type="gramStart"/>
      <w:r w:rsidRPr="001226F1">
        <w:rPr>
          <w:rFonts w:eastAsiaTheme="minorHAnsi" w:cs="Times New Roman"/>
          <w:b w:val="0"/>
          <w:bCs w:val="0"/>
          <w:lang w:val="ru-RU"/>
        </w:rPr>
        <w:t>бизнес-идеи</w:t>
      </w:r>
      <w:proofErr w:type="gramEnd"/>
      <w:r w:rsidRPr="001226F1">
        <w:rPr>
          <w:rFonts w:eastAsiaTheme="minorHAnsi" w:cs="Times New Roman"/>
          <w:b w:val="0"/>
          <w:bCs w:val="0"/>
          <w:lang w:val="ru-RU"/>
        </w:rPr>
        <w:t>, источники</w:t>
      </w:r>
    </w:p>
    <w:p w:rsidR="006A6F06" w:rsidRPr="001226F1" w:rsidRDefault="001226F1" w:rsidP="001226F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6F1">
        <w:rPr>
          <w:rFonts w:ascii="Times New Roman" w:hAnsi="Times New Roman" w:cs="Times New Roman"/>
          <w:sz w:val="28"/>
          <w:szCs w:val="28"/>
        </w:rPr>
        <w:t>М</w:t>
      </w:r>
      <w:r w:rsidR="006A6F06" w:rsidRPr="001226F1">
        <w:rPr>
          <w:rFonts w:ascii="Times New Roman" w:hAnsi="Times New Roman" w:cs="Times New Roman"/>
          <w:sz w:val="28"/>
          <w:szCs w:val="28"/>
        </w:rPr>
        <w:t xml:space="preserve">етоды выработки </w:t>
      </w:r>
      <w:proofErr w:type="gramStart"/>
      <w:r w:rsidR="006A6F06" w:rsidRPr="001226F1">
        <w:rPr>
          <w:rFonts w:ascii="Times New Roman" w:hAnsi="Times New Roman" w:cs="Times New Roman"/>
          <w:sz w:val="28"/>
          <w:szCs w:val="28"/>
        </w:rPr>
        <w:t>бизнес-идей</w:t>
      </w:r>
      <w:proofErr w:type="gramEnd"/>
      <w:r w:rsidR="006A6F06" w:rsidRPr="001226F1">
        <w:rPr>
          <w:rFonts w:ascii="Times New Roman" w:hAnsi="Times New Roman" w:cs="Times New Roman"/>
          <w:sz w:val="28"/>
          <w:szCs w:val="28"/>
        </w:rPr>
        <w:t>: аналогий, морфологического ящика</w:t>
      </w:r>
      <w:r w:rsidRPr="001226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226F1">
        <w:rPr>
          <w:rFonts w:ascii="Times New Roman" w:hAnsi="Times New Roman" w:cs="Times New Roman"/>
          <w:sz w:val="28"/>
          <w:szCs w:val="28"/>
        </w:rPr>
        <w:t>ордона</w:t>
      </w:r>
    </w:p>
    <w:p w:rsidR="006A6F06" w:rsidRPr="001226F1" w:rsidRDefault="001226F1" w:rsidP="001226F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6F1">
        <w:rPr>
          <w:rFonts w:ascii="Times New Roman" w:hAnsi="Times New Roman" w:cs="Times New Roman"/>
          <w:sz w:val="28"/>
          <w:szCs w:val="28"/>
        </w:rPr>
        <w:t>М</w:t>
      </w:r>
      <w:r w:rsidR="006A6F06" w:rsidRPr="001226F1">
        <w:rPr>
          <w:rFonts w:ascii="Times New Roman" w:hAnsi="Times New Roman" w:cs="Times New Roman"/>
          <w:sz w:val="28"/>
          <w:szCs w:val="28"/>
        </w:rPr>
        <w:t xml:space="preserve">етоды выработки </w:t>
      </w:r>
      <w:proofErr w:type="gramStart"/>
      <w:r w:rsidR="006A6F06" w:rsidRPr="001226F1">
        <w:rPr>
          <w:rFonts w:ascii="Times New Roman" w:hAnsi="Times New Roman" w:cs="Times New Roman"/>
          <w:sz w:val="28"/>
          <w:szCs w:val="28"/>
        </w:rPr>
        <w:t>бизнес-идей</w:t>
      </w:r>
      <w:proofErr w:type="gramEnd"/>
      <w:r w:rsidR="006A6F06" w:rsidRPr="001226F1">
        <w:rPr>
          <w:rFonts w:ascii="Times New Roman" w:hAnsi="Times New Roman" w:cs="Times New Roman"/>
          <w:sz w:val="28"/>
          <w:szCs w:val="28"/>
        </w:rPr>
        <w:t xml:space="preserve">: </w:t>
      </w:r>
      <w:r w:rsidRPr="001226F1">
        <w:rPr>
          <w:rFonts w:ascii="Times New Roman" w:hAnsi="Times New Roman" w:cs="Times New Roman"/>
          <w:sz w:val="28"/>
          <w:szCs w:val="28"/>
        </w:rPr>
        <w:t>оператора РВС, мозгового штурма</w:t>
      </w:r>
      <w:r w:rsidR="006A6F06" w:rsidRPr="001226F1">
        <w:rPr>
          <w:rFonts w:ascii="Times New Roman" w:hAnsi="Times New Roman" w:cs="Times New Roman"/>
          <w:sz w:val="28"/>
          <w:szCs w:val="28"/>
        </w:rPr>
        <w:t xml:space="preserve"> и атаки</w:t>
      </w:r>
    </w:p>
    <w:p w:rsidR="006A6F06" w:rsidRPr="001226F1" w:rsidRDefault="001226F1" w:rsidP="001226F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6F1">
        <w:rPr>
          <w:rFonts w:ascii="Times New Roman" w:hAnsi="Times New Roman" w:cs="Times New Roman"/>
          <w:sz w:val="28"/>
          <w:szCs w:val="28"/>
        </w:rPr>
        <w:t>М</w:t>
      </w:r>
      <w:r w:rsidR="006A6F06" w:rsidRPr="001226F1">
        <w:rPr>
          <w:rFonts w:ascii="Times New Roman" w:hAnsi="Times New Roman" w:cs="Times New Roman"/>
          <w:sz w:val="28"/>
          <w:szCs w:val="28"/>
        </w:rPr>
        <w:t xml:space="preserve">етод выработки </w:t>
      </w:r>
      <w:proofErr w:type="gramStart"/>
      <w:r w:rsidR="006A6F06" w:rsidRPr="001226F1">
        <w:rPr>
          <w:rFonts w:ascii="Times New Roman" w:hAnsi="Times New Roman" w:cs="Times New Roman"/>
          <w:sz w:val="28"/>
          <w:szCs w:val="28"/>
        </w:rPr>
        <w:t>бизнес-идей</w:t>
      </w:r>
      <w:proofErr w:type="gramEnd"/>
      <w:r w:rsidR="006A6F06" w:rsidRPr="001226F1">
        <w:rPr>
          <w:rFonts w:ascii="Times New Roman" w:hAnsi="Times New Roman" w:cs="Times New Roman"/>
          <w:sz w:val="28"/>
          <w:szCs w:val="28"/>
        </w:rPr>
        <w:t xml:space="preserve"> с применением техники контрольной таблицы</w:t>
      </w:r>
    </w:p>
    <w:p w:rsidR="006A6F06" w:rsidRPr="001226F1" w:rsidRDefault="001226F1" w:rsidP="001226F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6F1">
        <w:rPr>
          <w:rFonts w:ascii="Times New Roman" w:hAnsi="Times New Roman" w:cs="Times New Roman"/>
          <w:sz w:val="28"/>
          <w:szCs w:val="28"/>
        </w:rPr>
        <w:t>М</w:t>
      </w:r>
      <w:r w:rsidR="007C1FA6" w:rsidRPr="001226F1">
        <w:rPr>
          <w:rFonts w:ascii="Times New Roman" w:hAnsi="Times New Roman" w:cs="Times New Roman"/>
          <w:sz w:val="28"/>
          <w:szCs w:val="28"/>
        </w:rPr>
        <w:t>етоды выработки бизнес-идей</w:t>
      </w:r>
      <w:r w:rsidR="007C1FA6" w:rsidRPr="001226F1">
        <w:rPr>
          <w:rFonts w:ascii="Times New Roman" w:hAnsi="Times New Roman" w:cs="Times New Roman"/>
          <w:sz w:val="28"/>
          <w:szCs w:val="28"/>
        </w:rPr>
        <w:t xml:space="preserve"> по инвентаризации слабых мест и мечты о </w:t>
      </w:r>
      <w:proofErr w:type="gramStart"/>
      <w:r w:rsidR="007C1FA6" w:rsidRPr="001226F1">
        <w:rPr>
          <w:rFonts w:ascii="Times New Roman" w:hAnsi="Times New Roman" w:cs="Times New Roman"/>
          <w:sz w:val="28"/>
          <w:szCs w:val="28"/>
        </w:rPr>
        <w:t>невозможном</w:t>
      </w:r>
      <w:bookmarkStart w:id="4" w:name="_GoBack"/>
      <w:bookmarkEnd w:id="4"/>
      <w:proofErr w:type="gramEnd"/>
    </w:p>
    <w:p w:rsidR="001226F1" w:rsidRPr="001226F1" w:rsidRDefault="007C1FA6" w:rsidP="001226F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6F1">
        <w:rPr>
          <w:rFonts w:ascii="Times New Roman" w:hAnsi="Times New Roman" w:cs="Times New Roman"/>
          <w:sz w:val="28"/>
          <w:szCs w:val="28"/>
        </w:rPr>
        <w:t>П</w:t>
      </w:r>
      <w:r w:rsidRPr="001226F1">
        <w:rPr>
          <w:rFonts w:ascii="Times New Roman" w:hAnsi="Times New Roman" w:cs="Times New Roman"/>
          <w:sz w:val="28"/>
          <w:szCs w:val="28"/>
        </w:rPr>
        <w:t>орядок п</w:t>
      </w:r>
      <w:r w:rsidRPr="001226F1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proofErr w:type="gramStart"/>
      <w:r w:rsidRPr="001226F1">
        <w:rPr>
          <w:rFonts w:ascii="Times New Roman" w:hAnsi="Times New Roman" w:cs="Times New Roman"/>
          <w:sz w:val="28"/>
          <w:szCs w:val="28"/>
        </w:rPr>
        <w:t>бизнес-идеи</w:t>
      </w:r>
      <w:proofErr w:type="gramEnd"/>
      <w:r w:rsidRPr="001226F1">
        <w:rPr>
          <w:rFonts w:ascii="Times New Roman" w:hAnsi="Times New Roman" w:cs="Times New Roman"/>
          <w:sz w:val="28"/>
          <w:szCs w:val="28"/>
        </w:rPr>
        <w:t xml:space="preserve"> </w:t>
      </w:r>
      <w:r w:rsidRPr="001226F1">
        <w:rPr>
          <w:rFonts w:ascii="Times New Roman" w:hAnsi="Times New Roman" w:cs="Times New Roman"/>
          <w:sz w:val="28"/>
          <w:szCs w:val="28"/>
        </w:rPr>
        <w:t>заинтересованным лицам</w:t>
      </w:r>
      <w:bookmarkStart w:id="5" w:name="_TOC_250019"/>
    </w:p>
    <w:p w:rsidR="007C1FA6" w:rsidRPr="001226F1" w:rsidRDefault="007C1FA6" w:rsidP="001226F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6F1">
        <w:rPr>
          <w:rFonts w:ascii="Times New Roman" w:hAnsi="Times New Roman" w:cs="Times New Roman"/>
          <w:sz w:val="28"/>
          <w:szCs w:val="28"/>
        </w:rPr>
        <w:t xml:space="preserve">Информационная основа </w:t>
      </w:r>
      <w:proofErr w:type="gramStart"/>
      <w:r w:rsidRPr="001226F1">
        <w:rPr>
          <w:rFonts w:ascii="Times New Roman" w:hAnsi="Times New Roman" w:cs="Times New Roman"/>
          <w:sz w:val="28"/>
          <w:szCs w:val="28"/>
        </w:rPr>
        <w:t>бизнес-планирования</w:t>
      </w:r>
      <w:bookmarkEnd w:id="5"/>
      <w:proofErr w:type="gramEnd"/>
    </w:p>
    <w:p w:rsidR="007C1FA6" w:rsidRPr="001226F1" w:rsidRDefault="007C1FA6" w:rsidP="001226F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6F1">
        <w:rPr>
          <w:rFonts w:ascii="Times New Roman" w:hAnsi="Times New Roman" w:cs="Times New Roman"/>
          <w:sz w:val="28"/>
          <w:szCs w:val="28"/>
        </w:rPr>
        <w:t>М</w:t>
      </w:r>
      <w:r w:rsidRPr="001226F1">
        <w:rPr>
          <w:rFonts w:ascii="Times New Roman" w:hAnsi="Times New Roman" w:cs="Times New Roman"/>
          <w:sz w:val="28"/>
          <w:szCs w:val="28"/>
        </w:rPr>
        <w:t>еждународные методики</w:t>
      </w:r>
      <w:r w:rsidRPr="00122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26F1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</w:p>
    <w:p w:rsidR="007C1FA6" w:rsidRPr="001226F1" w:rsidRDefault="007C1FA6" w:rsidP="001226F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6F1">
        <w:rPr>
          <w:rFonts w:ascii="Times New Roman" w:hAnsi="Times New Roman" w:cs="Times New Roman"/>
          <w:sz w:val="28"/>
          <w:szCs w:val="28"/>
        </w:rPr>
        <w:t>Российские</w:t>
      </w:r>
      <w:r w:rsidRPr="001226F1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gramStart"/>
      <w:r w:rsidRPr="001226F1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</w:p>
    <w:p w:rsidR="007C1FA6" w:rsidRPr="001226F1" w:rsidRDefault="007C1FA6" w:rsidP="001226F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6F1">
        <w:rPr>
          <w:rFonts w:ascii="Times New Roman" w:hAnsi="Times New Roman" w:cs="Times New Roman"/>
          <w:sz w:val="28"/>
          <w:szCs w:val="28"/>
        </w:rPr>
        <w:t xml:space="preserve">Основные программные продукты в </w:t>
      </w:r>
      <w:proofErr w:type="gramStart"/>
      <w:r w:rsidRPr="001226F1">
        <w:rPr>
          <w:rFonts w:ascii="Times New Roman" w:hAnsi="Times New Roman" w:cs="Times New Roman"/>
          <w:sz w:val="28"/>
          <w:szCs w:val="28"/>
        </w:rPr>
        <w:t>бизнес-планировании</w:t>
      </w:r>
      <w:proofErr w:type="gramEnd"/>
    </w:p>
    <w:p w:rsidR="007C1FA6" w:rsidRPr="001226F1" w:rsidRDefault="007C1FA6" w:rsidP="001226F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6F1">
        <w:rPr>
          <w:rFonts w:ascii="Times New Roman" w:hAnsi="Times New Roman" w:cs="Times New Roman"/>
          <w:sz w:val="28"/>
          <w:szCs w:val="28"/>
        </w:rPr>
        <w:t>Общие требования к структуре и содержанию бизнес-плана</w:t>
      </w:r>
    </w:p>
    <w:p w:rsidR="001226F1" w:rsidRPr="001226F1" w:rsidRDefault="001226F1" w:rsidP="001226F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26F1">
        <w:rPr>
          <w:rFonts w:ascii="Times New Roman" w:hAnsi="Times New Roman" w:cs="Times New Roman"/>
          <w:sz w:val="28"/>
          <w:szCs w:val="28"/>
        </w:rPr>
        <w:t>Основные этапы разработки бизнес-плана</w:t>
      </w:r>
    </w:p>
    <w:p w:rsidR="001226F1" w:rsidRPr="001226F1" w:rsidRDefault="001226F1" w:rsidP="001226F1">
      <w:pPr>
        <w:pStyle w:val="Normal"/>
        <w:numPr>
          <w:ilvl w:val="0"/>
          <w:numId w:val="5"/>
        </w:numPr>
        <w:spacing w:line="360" w:lineRule="auto"/>
        <w:ind w:right="57"/>
        <w:jc w:val="left"/>
        <w:rPr>
          <w:rFonts w:eastAsiaTheme="minorHAnsi"/>
          <w:snapToGrid/>
          <w:sz w:val="28"/>
          <w:szCs w:val="28"/>
          <w:lang w:eastAsia="en-US"/>
        </w:rPr>
      </w:pPr>
      <w:r w:rsidRPr="001226F1">
        <w:rPr>
          <w:rFonts w:eastAsiaTheme="minorHAnsi"/>
          <w:snapToGrid/>
          <w:sz w:val="28"/>
          <w:szCs w:val="28"/>
          <w:lang w:eastAsia="en-US"/>
        </w:rPr>
        <w:t xml:space="preserve">Определение и виды эффективности </w:t>
      </w:r>
      <w:r w:rsidRPr="001226F1">
        <w:rPr>
          <w:rFonts w:eastAsiaTheme="minorHAnsi"/>
          <w:snapToGrid/>
          <w:sz w:val="28"/>
          <w:szCs w:val="28"/>
          <w:lang w:eastAsia="en-US"/>
        </w:rPr>
        <w:t>инвестиционного проекта</w:t>
      </w:r>
    </w:p>
    <w:p w:rsidR="001226F1" w:rsidRPr="001226F1" w:rsidRDefault="001226F1" w:rsidP="001226F1">
      <w:pPr>
        <w:pStyle w:val="Normal"/>
        <w:numPr>
          <w:ilvl w:val="0"/>
          <w:numId w:val="5"/>
        </w:numPr>
        <w:spacing w:line="360" w:lineRule="auto"/>
        <w:ind w:right="57"/>
        <w:jc w:val="left"/>
        <w:rPr>
          <w:rFonts w:eastAsiaTheme="minorHAnsi"/>
          <w:snapToGrid/>
          <w:sz w:val="28"/>
          <w:szCs w:val="28"/>
          <w:lang w:eastAsia="en-US"/>
        </w:rPr>
      </w:pPr>
      <w:r w:rsidRPr="001226F1">
        <w:rPr>
          <w:rFonts w:eastAsiaTheme="minorHAnsi"/>
          <w:snapToGrid/>
          <w:sz w:val="28"/>
          <w:szCs w:val="28"/>
          <w:lang w:eastAsia="en-US"/>
        </w:rPr>
        <w:t>Основные принципы оценки эффективности</w:t>
      </w:r>
    </w:p>
    <w:p w:rsidR="001226F1" w:rsidRPr="001226F1" w:rsidRDefault="001226F1" w:rsidP="001226F1">
      <w:pPr>
        <w:pStyle w:val="Normal"/>
        <w:numPr>
          <w:ilvl w:val="0"/>
          <w:numId w:val="5"/>
        </w:numPr>
        <w:spacing w:line="360" w:lineRule="auto"/>
        <w:ind w:right="57"/>
        <w:jc w:val="left"/>
        <w:rPr>
          <w:rFonts w:eastAsiaTheme="minorHAnsi"/>
          <w:snapToGrid/>
          <w:sz w:val="28"/>
          <w:szCs w:val="28"/>
          <w:lang w:eastAsia="en-US"/>
        </w:rPr>
      </w:pPr>
      <w:r w:rsidRPr="001226F1">
        <w:rPr>
          <w:rFonts w:eastAsiaTheme="minorHAnsi"/>
          <w:snapToGrid/>
          <w:sz w:val="28"/>
          <w:szCs w:val="28"/>
          <w:lang w:eastAsia="en-US"/>
        </w:rPr>
        <w:t xml:space="preserve">Денежные потоки </w:t>
      </w:r>
      <w:r w:rsidRPr="001226F1">
        <w:rPr>
          <w:rFonts w:eastAsiaTheme="minorHAnsi"/>
          <w:snapToGrid/>
          <w:sz w:val="28"/>
          <w:szCs w:val="28"/>
          <w:lang w:eastAsia="en-US"/>
        </w:rPr>
        <w:t>инвестиционного проекта</w:t>
      </w:r>
    </w:p>
    <w:p w:rsidR="001226F1" w:rsidRPr="001226F1" w:rsidRDefault="001226F1" w:rsidP="001226F1">
      <w:pPr>
        <w:pStyle w:val="FR1"/>
        <w:numPr>
          <w:ilvl w:val="0"/>
          <w:numId w:val="5"/>
        </w:numPr>
        <w:spacing w:before="0" w:line="360" w:lineRule="auto"/>
        <w:ind w:right="57"/>
        <w:jc w:val="left"/>
        <w:rPr>
          <w:rFonts w:ascii="Times New Roman" w:eastAsiaTheme="minorHAnsi" w:hAnsi="Times New Roman"/>
          <w:b w:val="0"/>
          <w:snapToGrid/>
          <w:sz w:val="28"/>
          <w:szCs w:val="28"/>
          <w:lang w:eastAsia="en-US"/>
        </w:rPr>
      </w:pPr>
      <w:r w:rsidRPr="001226F1">
        <w:rPr>
          <w:rFonts w:ascii="Times New Roman" w:eastAsiaTheme="minorHAnsi" w:hAnsi="Times New Roman"/>
          <w:b w:val="0"/>
          <w:snapToGrid/>
          <w:sz w:val="28"/>
          <w:szCs w:val="28"/>
          <w:lang w:eastAsia="en-US"/>
        </w:rPr>
        <w:t>Дисконтирование денежных потоков</w:t>
      </w:r>
    </w:p>
    <w:p w:rsidR="001226F1" w:rsidRPr="001226F1" w:rsidRDefault="001226F1" w:rsidP="001226F1">
      <w:pPr>
        <w:pStyle w:val="Normal"/>
        <w:numPr>
          <w:ilvl w:val="0"/>
          <w:numId w:val="5"/>
        </w:numPr>
        <w:spacing w:line="360" w:lineRule="auto"/>
        <w:ind w:right="57"/>
        <w:jc w:val="left"/>
        <w:rPr>
          <w:rFonts w:eastAsiaTheme="minorHAnsi"/>
          <w:snapToGrid/>
          <w:sz w:val="28"/>
          <w:szCs w:val="28"/>
          <w:lang w:eastAsia="en-US"/>
        </w:rPr>
      </w:pPr>
      <w:r w:rsidRPr="001226F1">
        <w:rPr>
          <w:rFonts w:eastAsiaTheme="minorHAnsi"/>
          <w:snapToGrid/>
          <w:sz w:val="28"/>
          <w:szCs w:val="28"/>
          <w:lang w:eastAsia="en-US"/>
        </w:rPr>
        <w:t>Показатели эффективности инвестиционного проекта</w:t>
      </w:r>
    </w:p>
    <w:p w:rsidR="001226F1" w:rsidRPr="001226F1" w:rsidRDefault="001226F1" w:rsidP="001226F1">
      <w:pPr>
        <w:pStyle w:val="FR1"/>
        <w:numPr>
          <w:ilvl w:val="0"/>
          <w:numId w:val="5"/>
        </w:numPr>
        <w:spacing w:before="0" w:line="360" w:lineRule="auto"/>
        <w:jc w:val="left"/>
        <w:rPr>
          <w:rFonts w:ascii="Times New Roman" w:eastAsiaTheme="minorHAnsi" w:hAnsi="Times New Roman"/>
          <w:b w:val="0"/>
          <w:snapToGrid/>
          <w:sz w:val="28"/>
          <w:szCs w:val="28"/>
          <w:lang w:eastAsia="en-US"/>
        </w:rPr>
      </w:pPr>
      <w:r w:rsidRPr="001226F1">
        <w:rPr>
          <w:rFonts w:ascii="Times New Roman" w:eastAsiaTheme="minorHAnsi" w:hAnsi="Times New Roman"/>
          <w:b w:val="0"/>
          <w:snapToGrid/>
          <w:sz w:val="28"/>
          <w:szCs w:val="28"/>
          <w:lang w:eastAsia="en-US"/>
        </w:rPr>
        <w:t>Выбор инвестиционных проектов в условиях дефицита финансовых ресурсов</w:t>
      </w:r>
    </w:p>
    <w:p w:rsidR="001226F1" w:rsidRPr="001226F1" w:rsidRDefault="001226F1" w:rsidP="001226F1">
      <w:pPr>
        <w:pStyle w:val="Normal"/>
        <w:numPr>
          <w:ilvl w:val="0"/>
          <w:numId w:val="5"/>
        </w:numPr>
        <w:spacing w:line="360" w:lineRule="auto"/>
        <w:jc w:val="left"/>
        <w:rPr>
          <w:rFonts w:eastAsiaTheme="minorHAnsi"/>
          <w:snapToGrid/>
          <w:sz w:val="28"/>
          <w:szCs w:val="28"/>
          <w:lang w:eastAsia="en-US"/>
        </w:rPr>
      </w:pPr>
      <w:r w:rsidRPr="001226F1">
        <w:rPr>
          <w:rFonts w:eastAsiaTheme="minorHAnsi"/>
          <w:snapToGrid/>
          <w:sz w:val="28"/>
          <w:szCs w:val="28"/>
          <w:lang w:eastAsia="en-US"/>
        </w:rPr>
        <w:t>Сравнительный анализ проектов различной продолжительности</w:t>
      </w:r>
    </w:p>
    <w:p w:rsidR="001226F1" w:rsidRPr="001226F1" w:rsidRDefault="001226F1" w:rsidP="001226F1">
      <w:pPr>
        <w:pStyle w:val="Normal"/>
        <w:numPr>
          <w:ilvl w:val="0"/>
          <w:numId w:val="5"/>
        </w:numPr>
        <w:spacing w:line="360" w:lineRule="auto"/>
        <w:ind w:right="-39"/>
        <w:jc w:val="left"/>
        <w:rPr>
          <w:rFonts w:eastAsiaTheme="minorHAnsi"/>
          <w:snapToGrid/>
          <w:sz w:val="28"/>
          <w:szCs w:val="28"/>
          <w:lang w:eastAsia="en-US"/>
        </w:rPr>
      </w:pPr>
      <w:r w:rsidRPr="001226F1">
        <w:rPr>
          <w:rFonts w:eastAsiaTheme="minorHAnsi"/>
          <w:snapToGrid/>
          <w:sz w:val="28"/>
          <w:szCs w:val="28"/>
          <w:lang w:eastAsia="en-US"/>
        </w:rPr>
        <w:lastRenderedPageBreak/>
        <w:t>Анализ эффективности инвестиционных проектов в условиях инфляции</w:t>
      </w:r>
    </w:p>
    <w:p w:rsidR="001226F1" w:rsidRPr="001226F1" w:rsidRDefault="001226F1" w:rsidP="001226F1">
      <w:pPr>
        <w:pStyle w:val="Normal"/>
        <w:numPr>
          <w:ilvl w:val="0"/>
          <w:numId w:val="5"/>
        </w:numPr>
        <w:spacing w:line="360" w:lineRule="auto"/>
        <w:jc w:val="left"/>
        <w:rPr>
          <w:rFonts w:eastAsiaTheme="minorHAnsi"/>
          <w:snapToGrid/>
          <w:sz w:val="28"/>
          <w:szCs w:val="28"/>
          <w:lang w:eastAsia="en-US"/>
        </w:rPr>
      </w:pPr>
      <w:r w:rsidRPr="001226F1">
        <w:rPr>
          <w:rFonts w:eastAsiaTheme="minorHAnsi"/>
          <w:snapToGrid/>
          <w:sz w:val="28"/>
          <w:szCs w:val="28"/>
          <w:lang w:eastAsia="en-US"/>
        </w:rPr>
        <w:t>Анализ инвестиционных проектов в условиях неопределенности и риска</w:t>
      </w:r>
    </w:p>
    <w:p w:rsidR="001226F1" w:rsidRPr="006A6F06" w:rsidRDefault="001226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26F1" w:rsidRPr="006A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AF"/>
    <w:multiLevelType w:val="multilevel"/>
    <w:tmpl w:val="9676DA7C"/>
    <w:lvl w:ilvl="0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hanging="495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D49724C"/>
    <w:multiLevelType w:val="multilevel"/>
    <w:tmpl w:val="9676DA7C"/>
    <w:lvl w:ilvl="0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hanging="495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DFF112A"/>
    <w:multiLevelType w:val="multilevel"/>
    <w:tmpl w:val="9676DA7C"/>
    <w:lvl w:ilvl="0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hanging="495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5AC24EE"/>
    <w:multiLevelType w:val="multilevel"/>
    <w:tmpl w:val="D10E7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54EE7C3E"/>
    <w:multiLevelType w:val="hybridMultilevel"/>
    <w:tmpl w:val="2DE27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7F"/>
    <w:rsid w:val="001226F1"/>
    <w:rsid w:val="002D567F"/>
    <w:rsid w:val="006A6F06"/>
    <w:rsid w:val="006C6E7D"/>
    <w:rsid w:val="007C1FA6"/>
    <w:rsid w:val="0091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6A6F06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A6F06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7C1FA6"/>
    <w:pPr>
      <w:ind w:left="720"/>
      <w:contextualSpacing/>
    </w:pPr>
  </w:style>
  <w:style w:type="paragraph" w:customStyle="1" w:styleId="FR1">
    <w:name w:val="FR1"/>
    <w:rsid w:val="001226F1"/>
    <w:pPr>
      <w:widowControl w:val="0"/>
      <w:spacing w:before="360" w:after="0" w:line="260" w:lineRule="auto"/>
      <w:ind w:left="360" w:right="200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customStyle="1" w:styleId="Normal">
    <w:name w:val="Normal"/>
    <w:rsid w:val="001226F1"/>
    <w:pPr>
      <w:widowControl w:val="0"/>
      <w:spacing w:after="0" w:line="26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6A6F06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A6F06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7C1FA6"/>
    <w:pPr>
      <w:ind w:left="720"/>
      <w:contextualSpacing/>
    </w:pPr>
  </w:style>
  <w:style w:type="paragraph" w:customStyle="1" w:styleId="FR1">
    <w:name w:val="FR1"/>
    <w:rsid w:val="001226F1"/>
    <w:pPr>
      <w:widowControl w:val="0"/>
      <w:spacing w:before="360" w:after="0" w:line="260" w:lineRule="auto"/>
      <w:ind w:left="360" w:right="200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customStyle="1" w:styleId="Normal">
    <w:name w:val="Normal"/>
    <w:rsid w:val="001226F1"/>
    <w:pPr>
      <w:widowControl w:val="0"/>
      <w:spacing w:after="0" w:line="26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StGAU</dc:creator>
  <cp:keywords/>
  <dc:description/>
  <cp:lastModifiedBy>StGAU</cp:lastModifiedBy>
  <cp:revision>2</cp:revision>
  <dcterms:created xsi:type="dcterms:W3CDTF">2024-12-18T14:00:00Z</dcterms:created>
  <dcterms:modified xsi:type="dcterms:W3CDTF">2024-12-18T14:16:00Z</dcterms:modified>
</cp:coreProperties>
</file>